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58C5D" w14:textId="77777777" w:rsidR="009239F7" w:rsidRPr="002F6A28" w:rsidRDefault="00381AE3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7CE6B295" w14:textId="77777777" w:rsidR="009239F7" w:rsidRPr="002F6A28" w:rsidRDefault="00381AE3" w:rsidP="002F6A28">
      <w:pPr>
        <w:jc w:val="center"/>
      </w:pPr>
      <w:r w:rsidRPr="002F6A28">
        <w:t>The following notification is being circulated in accordance with Article 10.6</w:t>
      </w:r>
    </w:p>
    <w:p w14:paraId="395E066D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443216" w14:paraId="03AC5127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72946A8" w14:textId="77777777" w:rsidR="00F85C99" w:rsidRPr="002F6A28" w:rsidRDefault="00381AE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5888AAD" w14:textId="77777777" w:rsidR="00F85C99" w:rsidRPr="002F6A28" w:rsidRDefault="00381AE3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China</w:t>
            </w:r>
            <w:bookmarkEnd w:id="1"/>
            <w:r w:rsidRPr="002F6A28">
              <w:t xml:space="preserve"> </w:t>
            </w:r>
          </w:p>
          <w:p w14:paraId="523CDB0D" w14:textId="77777777" w:rsidR="00F85C99" w:rsidRPr="002F6A28" w:rsidRDefault="00381AE3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443216" w14:paraId="198D0EF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B1E6F7" w14:textId="77777777" w:rsidR="00F85C99" w:rsidRPr="002F6A28" w:rsidRDefault="00381AE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F64223" w14:textId="77777777" w:rsidR="00F85C99" w:rsidRPr="002F6A28" w:rsidRDefault="00381AE3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State Administration for Market Regulation (Standardization Administration of the P.R.C.)</w:t>
            </w:r>
            <w:bookmarkEnd w:id="5"/>
          </w:p>
          <w:p w14:paraId="7D53F93A" w14:textId="77777777" w:rsidR="00F85C99" w:rsidRPr="002F6A28" w:rsidRDefault="00381AE3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443216" w14:paraId="6DD23BE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842552" w14:textId="77777777" w:rsidR="00F85C99" w:rsidRPr="002F6A28" w:rsidRDefault="00381AE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98A3D8" w14:textId="77777777" w:rsidR="00F85C99" w:rsidRPr="0058336F" w:rsidRDefault="00381AE3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443216" w14:paraId="7DDD350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511417" w14:textId="77777777" w:rsidR="00F85C99" w:rsidRPr="002F6A28" w:rsidRDefault="00381AE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7C83E9" w14:textId="77777777" w:rsidR="00F85C99" w:rsidRPr="002F6A28" w:rsidRDefault="00381AE3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Light-signaling devices and systems for vehicles and their trailers; (HS: 87 ); (ICS: 43.040.20)</w:t>
            </w:r>
            <w:bookmarkStart w:id="20" w:name="sps3a"/>
            <w:bookmarkEnd w:id="20"/>
          </w:p>
        </w:tc>
      </w:tr>
      <w:tr w:rsidR="00443216" w14:paraId="59B2A54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48D811" w14:textId="77777777" w:rsidR="00F85C99" w:rsidRPr="002F6A28" w:rsidRDefault="00381AE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95D253" w14:textId="77777777" w:rsidR="00F85C99" w:rsidRPr="002F6A28" w:rsidRDefault="00381AE3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National Standard of the P.R.C., Light-signaling Devices and Systems for vehicles and Their Trailers (33 page(s), in Chinese)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443216" w14:paraId="7E8CA96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7C4B12" w14:textId="77777777" w:rsidR="00F85C99" w:rsidRPr="002F6A28" w:rsidRDefault="00381AE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58D20B" w14:textId="77777777" w:rsidR="00F85C99" w:rsidRPr="002F6A28" w:rsidRDefault="00381AE3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document specifies the terms and definitions, technical requirements, testing methods and inspection rules for light-signaling</w:t>
            </w:r>
            <w:r>
              <w:t xml:space="preserve"> </w:t>
            </w:r>
            <w:r w:rsidR="00FE448B" w:rsidRPr="00C379C8">
              <w:t>devices and systems for vehicles and their trailers.</w:t>
            </w:r>
          </w:p>
          <w:p w14:paraId="767EEE66" w14:textId="77777777" w:rsidR="00FE448B" w:rsidRPr="00C379C8" w:rsidRDefault="00381AE3" w:rsidP="002F6A28">
            <w:pPr>
              <w:spacing w:after="120"/>
            </w:pPr>
            <w:r w:rsidRPr="00C379C8">
              <w:t>This document applies to the position lamp, direction-indicator lamp, stop lamp, end-outline marker lamp, parking lamp, automatic driving system signal lamp, daytime running lamp, rear-registration plate illuminating device, rear fog lamp, light signal projection unit and other light-signaling</w:t>
            </w:r>
            <w:r>
              <w:t xml:space="preserve"> </w:t>
            </w:r>
            <w:r w:rsidRPr="00C379C8">
              <w:t>devices and systems used by class M, N and O vehicles. Light-signaling devices and systems of other types of vehicles can be followed by reference.</w:t>
            </w:r>
          </w:p>
        </w:tc>
      </w:tr>
      <w:tr w:rsidR="00443216" w14:paraId="2AFC568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4ABE7C" w14:textId="77777777" w:rsidR="00F85C99" w:rsidRPr="002F6A28" w:rsidRDefault="00381AE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7A8991" w14:textId="77777777" w:rsidR="00F85C99" w:rsidRPr="002F6A28" w:rsidRDefault="00381AE3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To ensure traffic safety</w:t>
            </w:r>
            <w:bookmarkStart w:id="27" w:name="sps7f"/>
            <w:bookmarkEnd w:id="27"/>
            <w:r>
              <w:t>.</w:t>
            </w:r>
          </w:p>
        </w:tc>
      </w:tr>
      <w:tr w:rsidR="00443216" w14:paraId="46E9931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8FF3CD" w14:textId="77777777" w:rsidR="00F85C99" w:rsidRPr="002F6A28" w:rsidRDefault="00381AE3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88BDE4" w14:textId="77777777" w:rsidR="00072B36" w:rsidRPr="002F6A28" w:rsidRDefault="00381AE3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</w:tc>
      </w:tr>
      <w:tr w:rsidR="00443216" w14:paraId="6BD03C4F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BBD8B5" w14:textId="77777777" w:rsidR="00EE3A11" w:rsidRPr="002F6A28" w:rsidRDefault="00381AE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754FF4" w14:textId="77777777" w:rsidR="00EE3A11" w:rsidRPr="002F6A28" w:rsidRDefault="00381AE3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determined.</w:t>
            </w:r>
            <w:bookmarkEnd w:id="31"/>
          </w:p>
          <w:p w14:paraId="5D88FFF5" w14:textId="77777777" w:rsidR="00EE3A11" w:rsidRPr="002F6A28" w:rsidRDefault="00381AE3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determined.</w:t>
            </w:r>
            <w:bookmarkEnd w:id="34"/>
          </w:p>
        </w:tc>
      </w:tr>
      <w:tr w:rsidR="00443216" w14:paraId="6979459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A68887" w14:textId="77777777" w:rsidR="00F85C99" w:rsidRPr="002F6A28" w:rsidRDefault="00381AE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D07730" w14:textId="77777777" w:rsidR="00F85C99" w:rsidRPr="002F6A28" w:rsidRDefault="00381AE3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443216" w14:paraId="51E7CE94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C7004A0" w14:textId="77777777" w:rsidR="00F85C99" w:rsidRPr="002F6A28" w:rsidRDefault="00381AE3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206E6C9B" w14:textId="77777777" w:rsidR="00F85C99" w:rsidRPr="002F6A28" w:rsidRDefault="00381AE3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47494129" w14:textId="77777777" w:rsidR="00A8132B" w:rsidRPr="002F6A28" w:rsidRDefault="00381AE3" w:rsidP="00B16145">
            <w:pPr>
              <w:keepNext/>
              <w:keepLines/>
              <w:spacing w:before="120" w:after="120"/>
              <w:jc w:val="left"/>
            </w:pPr>
            <w:r w:rsidRPr="002F6A28">
              <w:t>WTO/TBT National Notification and Enquiry Center of the People's Republic of China</w:t>
            </w:r>
            <w:r w:rsidRPr="002F6A28">
              <w:br/>
              <w:t>Tel</w:t>
            </w:r>
            <w:r w:rsidRPr="002F6A28">
              <w:t>：</w:t>
            </w:r>
            <w:r w:rsidRPr="002F6A28">
              <w:t>+86 10 57954633 / 57954627</w:t>
            </w:r>
            <w:r w:rsidRPr="002F6A28">
              <w:br/>
              <w:t xml:space="preserve">Email: </w:t>
            </w:r>
            <w:hyperlink r:id="rId7" w:history="1">
              <w:r w:rsidRPr="002F6A28">
                <w:rPr>
                  <w:color w:val="0000FF"/>
                  <w:u w:val="single"/>
                </w:rPr>
                <w:t>tbt@customs.gov.cn</w:t>
              </w:r>
            </w:hyperlink>
          </w:p>
          <w:p w14:paraId="6055AD57" w14:textId="77777777" w:rsidR="00A8132B" w:rsidRPr="002F6A28" w:rsidRDefault="00833202" w:rsidP="00B16145">
            <w:pPr>
              <w:keepNext/>
              <w:keepLines/>
              <w:spacing w:before="120" w:after="120"/>
            </w:pPr>
            <w:hyperlink r:id="rId8" w:history="1">
              <w:r w:rsidR="00381AE3" w:rsidRPr="002F6A28">
                <w:rPr>
                  <w:color w:val="0000FF"/>
                  <w:u w:val="single"/>
                </w:rPr>
                <w:t>https://members.wto.org/crnattachments/2022/TBT/CHN/22_0493_00_x.pdf</w:t>
              </w:r>
            </w:hyperlink>
            <w:bookmarkEnd w:id="40"/>
          </w:p>
        </w:tc>
      </w:tr>
    </w:tbl>
    <w:p w14:paraId="44ECD3CA" w14:textId="77777777" w:rsidR="00EE3A11" w:rsidRPr="002F6A28" w:rsidRDefault="00EE3A11" w:rsidP="002F6A28"/>
    <w:sectPr w:rsidR="00EE3A11" w:rsidRPr="002F6A28" w:rsidSect="0076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68B4C3" w14:textId="77777777" w:rsidR="00CC48FC" w:rsidRDefault="00381AE3">
      <w:r>
        <w:separator/>
      </w:r>
    </w:p>
  </w:endnote>
  <w:endnote w:type="continuationSeparator" w:id="0">
    <w:p w14:paraId="513BB332" w14:textId="77777777" w:rsidR="00CC48FC" w:rsidRDefault="00381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30234" w14:textId="77777777" w:rsidR="009239F7" w:rsidRPr="002F6A28" w:rsidRDefault="00381AE3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5BA21" w14:textId="77777777" w:rsidR="009239F7" w:rsidRPr="002F6A28" w:rsidRDefault="00381AE3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89F3A" w14:textId="77777777" w:rsidR="00EE3A11" w:rsidRPr="002F6A28" w:rsidRDefault="00381AE3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85C5EC" w14:textId="77777777" w:rsidR="00CC48FC" w:rsidRDefault="00381AE3">
      <w:r>
        <w:separator/>
      </w:r>
    </w:p>
  </w:footnote>
  <w:footnote w:type="continuationSeparator" w:id="0">
    <w:p w14:paraId="76A29D10" w14:textId="77777777" w:rsidR="00CC48FC" w:rsidRDefault="00381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9EF14" w14:textId="77777777" w:rsidR="009239F7" w:rsidRPr="002F6A28" w:rsidRDefault="00381AE3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49E5C4AE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EB72F11" w14:textId="77777777" w:rsidR="009239F7" w:rsidRPr="002F6A28" w:rsidRDefault="00381AE3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4954936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89EC5" w14:textId="77777777" w:rsidR="009239F7" w:rsidRPr="002F6A28" w:rsidRDefault="00381AE3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G/TBT/N/CHN/1656</w:t>
    </w:r>
    <w:bookmarkEnd w:id="41"/>
  </w:p>
  <w:p w14:paraId="09BFD751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FB3F9B2" w14:textId="77777777" w:rsidR="009239F7" w:rsidRPr="002F6A28" w:rsidRDefault="00381AE3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67EEF24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43216" w14:paraId="59AD4C64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C3D4E19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E9FD76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443216" w14:paraId="6120D728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8587ED4" w14:textId="77777777" w:rsidR="00ED54E0" w:rsidRPr="009239F7" w:rsidRDefault="00381AE3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52C8BE8" wp14:editId="69001121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3262846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6067770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443216" w14:paraId="3AD16601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3EB00B5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986FE2A" w14:textId="77777777" w:rsidR="009239F7" w:rsidRPr="002F6A28" w:rsidRDefault="00381AE3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G/TBT/N/CHN/1656</w:t>
          </w:r>
          <w:bookmarkEnd w:id="43"/>
        </w:p>
      </w:tc>
    </w:tr>
    <w:tr w:rsidR="00443216" w14:paraId="29458D4D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E42F88D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A45F7F0" w14:textId="73F921C0" w:rsidR="00ED54E0" w:rsidRPr="009239F7" w:rsidRDefault="00381AE3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20 January 2022</w:t>
          </w:r>
        </w:p>
      </w:tc>
    </w:tr>
    <w:tr w:rsidR="00443216" w14:paraId="6FC4C355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C4A9804" w14:textId="4AB6762E" w:rsidR="00ED54E0" w:rsidRPr="009239F7" w:rsidRDefault="00381AE3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22-</w:t>
          </w:r>
          <w:r w:rsidR="00833202">
            <w:rPr>
              <w:color w:val="FF0000"/>
              <w:szCs w:val="16"/>
            </w:rPr>
            <w:t>0424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4B6B184" w14:textId="77777777" w:rsidR="00ED54E0" w:rsidRPr="009239F7" w:rsidRDefault="00381AE3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443216" w14:paraId="3C0587B4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A867E6D" w14:textId="77777777" w:rsidR="00ED54E0" w:rsidRPr="009239F7" w:rsidRDefault="00381AE3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4AD00D3" w14:textId="77777777" w:rsidR="00ED54E0" w:rsidRPr="002F6A28" w:rsidRDefault="00381AE3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3B33D131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22A345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0BA5FCE" w:tentative="1">
      <w:start w:val="1"/>
      <w:numFmt w:val="lowerLetter"/>
      <w:lvlText w:val="%2."/>
      <w:lvlJc w:val="left"/>
      <w:pPr>
        <w:ind w:left="1080" w:hanging="360"/>
      </w:pPr>
    </w:lvl>
    <w:lvl w:ilvl="2" w:tplc="EBC0A55C" w:tentative="1">
      <w:start w:val="1"/>
      <w:numFmt w:val="lowerRoman"/>
      <w:lvlText w:val="%3."/>
      <w:lvlJc w:val="right"/>
      <w:pPr>
        <w:ind w:left="1800" w:hanging="180"/>
      </w:pPr>
    </w:lvl>
    <w:lvl w:ilvl="3" w:tplc="3A18F53A" w:tentative="1">
      <w:start w:val="1"/>
      <w:numFmt w:val="decimal"/>
      <w:lvlText w:val="%4."/>
      <w:lvlJc w:val="left"/>
      <w:pPr>
        <w:ind w:left="2520" w:hanging="360"/>
      </w:pPr>
    </w:lvl>
    <w:lvl w:ilvl="4" w:tplc="57DCE9AA" w:tentative="1">
      <w:start w:val="1"/>
      <w:numFmt w:val="lowerLetter"/>
      <w:lvlText w:val="%5."/>
      <w:lvlJc w:val="left"/>
      <w:pPr>
        <w:ind w:left="3240" w:hanging="360"/>
      </w:pPr>
    </w:lvl>
    <w:lvl w:ilvl="5" w:tplc="DEECB0A2" w:tentative="1">
      <w:start w:val="1"/>
      <w:numFmt w:val="lowerRoman"/>
      <w:lvlText w:val="%6."/>
      <w:lvlJc w:val="right"/>
      <w:pPr>
        <w:ind w:left="3960" w:hanging="180"/>
      </w:pPr>
    </w:lvl>
    <w:lvl w:ilvl="6" w:tplc="BBAC53BA" w:tentative="1">
      <w:start w:val="1"/>
      <w:numFmt w:val="decimal"/>
      <w:lvlText w:val="%7."/>
      <w:lvlJc w:val="left"/>
      <w:pPr>
        <w:ind w:left="4680" w:hanging="360"/>
      </w:pPr>
    </w:lvl>
    <w:lvl w:ilvl="7" w:tplc="6DDE692C" w:tentative="1">
      <w:start w:val="1"/>
      <w:numFmt w:val="lowerLetter"/>
      <w:lvlText w:val="%8."/>
      <w:lvlJc w:val="left"/>
      <w:pPr>
        <w:ind w:left="5400" w:hanging="360"/>
      </w:pPr>
    </w:lvl>
    <w:lvl w:ilvl="8" w:tplc="5A8C397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removePersonalInformation/>
  <w:removeDateAndTime/>
  <w:proofState w:spelling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AE3"/>
    <w:rsid w:val="00381B96"/>
    <w:rsid w:val="00383F7A"/>
    <w:rsid w:val="00396AF4"/>
    <w:rsid w:val="003B2BBF"/>
    <w:rsid w:val="003B40C7"/>
    <w:rsid w:val="0041584A"/>
    <w:rsid w:val="004423A4"/>
    <w:rsid w:val="00443216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3155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3202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8132B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C48FC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8A1E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TBT/CHN/22_0493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bt@customs.gov.c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334</Words>
  <Characters>2016</Characters>
  <Application>Microsoft Office Word</Application>
  <DocSecurity>0</DocSecurity>
  <Lines>49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2022-01-20T08:43:00Z</dcterms:created>
  <dcterms:modified xsi:type="dcterms:W3CDTF">2022-01-20T08:53:00Z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