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C86C" w14:textId="77777777" w:rsidR="009239F7" w:rsidRPr="002F6A28" w:rsidRDefault="00F70173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44BF8A" w14:textId="77777777" w:rsidR="009239F7" w:rsidRPr="002F6A28" w:rsidRDefault="00F70173" w:rsidP="002F6A28">
      <w:pPr>
        <w:jc w:val="center"/>
      </w:pPr>
      <w:r w:rsidRPr="002F6A28">
        <w:t>The following notification is being circulated in accordance with Article 10.6</w:t>
      </w:r>
    </w:p>
    <w:p w14:paraId="1574BE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628F2" w14:paraId="0F00488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C170B1" w14:textId="77777777" w:rsidR="00F85C99" w:rsidRPr="002F6A28" w:rsidRDefault="00F701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A0D001B" w14:textId="77777777" w:rsidR="00F85C99" w:rsidRPr="002F6A28" w:rsidRDefault="00F7017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FC9E26D" w14:textId="77777777" w:rsidR="00F85C99" w:rsidRPr="002F6A28" w:rsidRDefault="00F7017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628F2" w14:paraId="6BE30E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BA0EA" w14:textId="77777777" w:rsidR="00F85C99" w:rsidRPr="002F6A28" w:rsidRDefault="00F701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8EF20" w14:textId="77777777" w:rsidR="00F85C99" w:rsidRPr="002F6A28" w:rsidRDefault="00F7017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4A685A" w14:textId="77777777" w:rsidR="00EE3A11" w:rsidRPr="00C379C8" w:rsidRDefault="00F70173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13923AB6" w14:textId="77777777" w:rsidR="00F85C99" w:rsidRPr="002F6A28" w:rsidRDefault="00F7017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628F2" w14:paraId="1216BE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F1234" w14:textId="77777777" w:rsidR="00F85C99" w:rsidRPr="002F6A28" w:rsidRDefault="00F701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A128F" w14:textId="77777777" w:rsidR="00F85C99" w:rsidRPr="0058336F" w:rsidRDefault="00F7017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628F2" w14:paraId="714AA8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CD147" w14:textId="77777777" w:rsidR="00F85C99" w:rsidRPr="002F6A28" w:rsidRDefault="00F701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53D39" w14:textId="77777777" w:rsidR="00F85C99" w:rsidRPr="002F6A28" w:rsidRDefault="00F7017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Light source products (HS code(s): 8539); (ICS code(s): 29.140.99)</w:t>
            </w:r>
            <w:bookmarkEnd w:id="22"/>
          </w:p>
        </w:tc>
      </w:tr>
      <w:tr w:rsidR="008628F2" w14:paraId="396C9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E3653" w14:textId="77777777" w:rsidR="00F85C99" w:rsidRPr="002F6A28" w:rsidRDefault="00F7017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05F6" w14:textId="77777777" w:rsidR="00F85C99" w:rsidRPr="002F6A28" w:rsidRDefault="00F7017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Light sources – Safety requirements; (15 page(s), in Chinese)</w:t>
            </w:r>
            <w:bookmarkEnd w:id="24"/>
          </w:p>
        </w:tc>
      </w:tr>
      <w:tr w:rsidR="008628F2" w14:paraId="075012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AD92" w14:textId="77777777" w:rsidR="00F85C99" w:rsidRPr="002F6A28" w:rsidRDefault="00F701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9584AA" w14:textId="77777777" w:rsidR="00F85C99" w:rsidRPr="002F6A28" w:rsidRDefault="00F7017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safety requirements for light sources, including general requirements, signs and instructions, electrical safety, temperature-related requirements, mechanical safety, abnormal working condition safety, moisture-proof and dust-proof requirements.</w:t>
            </w:r>
          </w:p>
          <w:p w14:paraId="6C0F6AA9" w14:textId="77777777" w:rsidR="00FE448B" w:rsidRPr="00C379C8" w:rsidRDefault="00F70173" w:rsidP="002F6A28">
            <w:pPr>
              <w:spacing w:before="120" w:after="120"/>
            </w:pPr>
            <w:r w:rsidRPr="00C379C8">
              <w:t>This document also includes other technical requirements that have a direct bearing on the protection of personal health and the safety of life and property.</w:t>
            </w:r>
          </w:p>
          <w:p w14:paraId="267BCDCE" w14:textId="77777777" w:rsidR="00FE448B" w:rsidRPr="00C379C8" w:rsidRDefault="00F70173" w:rsidP="002F6A28">
            <w:pPr>
              <w:spacing w:before="120" w:after="120"/>
            </w:pPr>
            <w:r w:rsidRPr="00C379C8">
              <w:t>This document applies to light source products.</w:t>
            </w:r>
          </w:p>
          <w:p w14:paraId="76932DC7" w14:textId="77777777" w:rsidR="00FE448B" w:rsidRPr="00C379C8" w:rsidRDefault="00F70173" w:rsidP="002F6A28">
            <w:pPr>
              <w:spacing w:before="120" w:after="120"/>
            </w:pPr>
            <w:r w:rsidRPr="00C379C8">
              <w:t>Note: "Light source" in this document refers exclusively to "electric light source", which includes Lamps, LED modules, OLED panels, etc..</w:t>
            </w:r>
            <w:bookmarkEnd w:id="26"/>
          </w:p>
        </w:tc>
      </w:tr>
      <w:tr w:rsidR="008628F2" w14:paraId="6F7D8C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8C48B" w14:textId="77777777" w:rsidR="00F85C99" w:rsidRPr="002F6A28" w:rsidRDefault="00F701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8D12E" w14:textId="77777777" w:rsidR="00F85C99" w:rsidRPr="002F6A28" w:rsidRDefault="00F7017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8628F2" w14:paraId="6DF6CD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0770" w14:textId="77777777" w:rsidR="00F85C99" w:rsidRPr="002F6A28" w:rsidRDefault="00F7017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B18D9" w14:textId="77777777" w:rsidR="00072B36" w:rsidRPr="002F6A28" w:rsidRDefault="00F7017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D750968" w14:textId="77777777" w:rsidR="00F85C99" w:rsidRPr="002F6A28" w:rsidRDefault="00F70173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8628F2" w14:paraId="659BFFC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51F46" w14:textId="77777777" w:rsidR="00EE3A11" w:rsidRPr="002F6A28" w:rsidRDefault="00F701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D9913" w14:textId="77777777" w:rsidR="00EE3A11" w:rsidRPr="002F6A28" w:rsidRDefault="00F7017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F561CCF" w14:textId="77777777" w:rsidR="00EE3A11" w:rsidRPr="002F6A28" w:rsidRDefault="00F7017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24 months after standard approval</w:t>
            </w:r>
            <w:bookmarkEnd w:id="36"/>
          </w:p>
        </w:tc>
      </w:tr>
      <w:tr w:rsidR="008628F2" w14:paraId="5D6044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123B4" w14:textId="77777777" w:rsidR="00F85C99" w:rsidRPr="002F6A28" w:rsidRDefault="00F7017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38E21" w14:textId="77777777" w:rsidR="00F85C99" w:rsidRPr="002F6A28" w:rsidRDefault="00F7017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628F2" w14:paraId="4087DCA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2C2683" w14:textId="77777777" w:rsidR="00F85C99" w:rsidRPr="002F6A28" w:rsidRDefault="00F7017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5CE514C" w14:textId="77777777" w:rsidR="00F85C99" w:rsidRPr="002F6A28" w:rsidRDefault="00F7017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711A50D" w14:textId="77777777" w:rsidR="00EE3A11" w:rsidRPr="00A12DDE" w:rsidRDefault="00F701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7AF5D8C2" w14:textId="77777777" w:rsidR="00EE3A11" w:rsidRPr="00A12DDE" w:rsidRDefault="00F701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4898030" w14:textId="77777777" w:rsidR="00EE3A11" w:rsidRPr="00A12DDE" w:rsidRDefault="00F7017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A079910" w14:textId="77777777" w:rsidR="00EE3A11" w:rsidRPr="00A12DDE" w:rsidRDefault="00C93E2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F70173" w:rsidRPr="00A12DDE">
                <w:rPr>
                  <w:bCs/>
                  <w:color w:val="0000FF"/>
                  <w:u w:val="single"/>
                </w:rPr>
                <w:t>https://members.wto.org/crnattachments/2023/TBT/CHN/23_8854_00_x.pdf</w:t>
              </w:r>
            </w:hyperlink>
            <w:bookmarkEnd w:id="42"/>
          </w:p>
        </w:tc>
      </w:tr>
    </w:tbl>
    <w:p w14:paraId="37296E81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CD14" w14:textId="77777777" w:rsidR="00746739" w:rsidRDefault="00F70173">
      <w:r>
        <w:separator/>
      </w:r>
    </w:p>
  </w:endnote>
  <w:endnote w:type="continuationSeparator" w:id="0">
    <w:p w14:paraId="74C775D1" w14:textId="77777777" w:rsidR="00746739" w:rsidRDefault="00F7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465C" w14:textId="77777777" w:rsidR="009239F7" w:rsidRPr="002F6A28" w:rsidRDefault="00F70173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D549" w14:textId="77777777" w:rsidR="009239F7" w:rsidRPr="002F6A28" w:rsidRDefault="00F70173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AD22" w14:textId="77777777" w:rsidR="00EE3A11" w:rsidRPr="002F6A28" w:rsidRDefault="00F70173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114C" w14:textId="77777777" w:rsidR="00746739" w:rsidRDefault="00F70173">
      <w:r>
        <w:separator/>
      </w:r>
    </w:p>
  </w:footnote>
  <w:footnote w:type="continuationSeparator" w:id="0">
    <w:p w14:paraId="4B622085" w14:textId="77777777" w:rsidR="00746739" w:rsidRDefault="00F7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52FE" w14:textId="77777777" w:rsidR="009239F7" w:rsidRPr="002F6A28" w:rsidRDefault="00F7017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4C6B9BC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D02481" w14:textId="77777777" w:rsidR="009239F7" w:rsidRPr="002F6A28" w:rsidRDefault="00F7017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15667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1E0C" w14:textId="77777777" w:rsidR="009239F7" w:rsidRPr="002F6A28" w:rsidRDefault="00F7017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G/TBT/N/CHN/1718</w:t>
    </w:r>
    <w:bookmarkEnd w:id="43"/>
  </w:p>
  <w:p w14:paraId="544199D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B77AA9" w14:textId="77777777" w:rsidR="009239F7" w:rsidRPr="002F6A28" w:rsidRDefault="00F7017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E9900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28F2" w14:paraId="113FC5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43B0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8DEF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628F2" w14:paraId="2BC064F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68CDDDE" w14:textId="77777777" w:rsidR="00ED54E0" w:rsidRPr="009239F7" w:rsidRDefault="00F7017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AA9BF2" wp14:editId="772D74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782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8729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628F2" w14:paraId="1F9D6D2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ED4EF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C06CB" w14:textId="77777777" w:rsidR="009239F7" w:rsidRPr="002F6A28" w:rsidRDefault="00F7017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G/TBT/N/CHN/1718</w:t>
          </w:r>
          <w:bookmarkEnd w:id="45"/>
        </w:p>
      </w:tc>
    </w:tr>
    <w:tr w:rsidR="008628F2" w14:paraId="278CBC2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0DE4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C790E" w14:textId="42783B9F" w:rsidR="00ED54E0" w:rsidRPr="009239F7" w:rsidRDefault="00F7017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2023</w:t>
          </w:r>
        </w:p>
      </w:tc>
    </w:tr>
    <w:tr w:rsidR="008628F2" w14:paraId="6F5EF4D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1B8C4B" w14:textId="081E707D" w:rsidR="00ED54E0" w:rsidRPr="009239F7" w:rsidRDefault="00F7017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C93E2D">
            <w:rPr>
              <w:color w:val="FF0000"/>
              <w:szCs w:val="16"/>
            </w:rPr>
            <w:t>2556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E20ED0" w14:textId="77777777" w:rsidR="00ED54E0" w:rsidRPr="009239F7" w:rsidRDefault="00F7017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628F2" w14:paraId="17D3C41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E2B2B2" w14:textId="77777777" w:rsidR="00ED54E0" w:rsidRPr="009239F7" w:rsidRDefault="00F7017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EE1621" w14:textId="77777777" w:rsidR="00ED54E0" w:rsidRPr="002F6A28" w:rsidRDefault="00F7017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21545A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EA58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D86D00" w:tentative="1">
      <w:start w:val="1"/>
      <w:numFmt w:val="lowerLetter"/>
      <w:lvlText w:val="%2."/>
      <w:lvlJc w:val="left"/>
      <w:pPr>
        <w:ind w:left="1080" w:hanging="360"/>
      </w:pPr>
    </w:lvl>
    <w:lvl w:ilvl="2" w:tplc="27C076B6" w:tentative="1">
      <w:start w:val="1"/>
      <w:numFmt w:val="lowerRoman"/>
      <w:lvlText w:val="%3."/>
      <w:lvlJc w:val="right"/>
      <w:pPr>
        <w:ind w:left="1800" w:hanging="180"/>
      </w:pPr>
    </w:lvl>
    <w:lvl w:ilvl="3" w:tplc="B614B6E2" w:tentative="1">
      <w:start w:val="1"/>
      <w:numFmt w:val="decimal"/>
      <w:lvlText w:val="%4."/>
      <w:lvlJc w:val="left"/>
      <w:pPr>
        <w:ind w:left="2520" w:hanging="360"/>
      </w:pPr>
    </w:lvl>
    <w:lvl w:ilvl="4" w:tplc="88382E84" w:tentative="1">
      <w:start w:val="1"/>
      <w:numFmt w:val="lowerLetter"/>
      <w:lvlText w:val="%5."/>
      <w:lvlJc w:val="left"/>
      <w:pPr>
        <w:ind w:left="3240" w:hanging="360"/>
      </w:pPr>
    </w:lvl>
    <w:lvl w:ilvl="5" w:tplc="0D469DB8" w:tentative="1">
      <w:start w:val="1"/>
      <w:numFmt w:val="lowerRoman"/>
      <w:lvlText w:val="%6."/>
      <w:lvlJc w:val="right"/>
      <w:pPr>
        <w:ind w:left="3960" w:hanging="180"/>
      </w:pPr>
    </w:lvl>
    <w:lvl w:ilvl="6" w:tplc="29621014" w:tentative="1">
      <w:start w:val="1"/>
      <w:numFmt w:val="decimal"/>
      <w:lvlText w:val="%7."/>
      <w:lvlJc w:val="left"/>
      <w:pPr>
        <w:ind w:left="4680" w:hanging="360"/>
      </w:pPr>
    </w:lvl>
    <w:lvl w:ilvl="7" w:tplc="4F364C88" w:tentative="1">
      <w:start w:val="1"/>
      <w:numFmt w:val="lowerLetter"/>
      <w:lvlText w:val="%8."/>
      <w:lvlJc w:val="left"/>
      <w:pPr>
        <w:ind w:left="5400" w:hanging="360"/>
      </w:pPr>
    </w:lvl>
    <w:lvl w:ilvl="8" w:tplc="70DACE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77540">
    <w:abstractNumId w:val="9"/>
  </w:num>
  <w:num w:numId="2" w16cid:durableId="321204929">
    <w:abstractNumId w:val="7"/>
  </w:num>
  <w:num w:numId="3" w16cid:durableId="1391076984">
    <w:abstractNumId w:val="6"/>
  </w:num>
  <w:num w:numId="4" w16cid:durableId="1833838704">
    <w:abstractNumId w:val="5"/>
  </w:num>
  <w:num w:numId="5" w16cid:durableId="1732189907">
    <w:abstractNumId w:val="4"/>
  </w:num>
  <w:num w:numId="6" w16cid:durableId="1598321906">
    <w:abstractNumId w:val="12"/>
  </w:num>
  <w:num w:numId="7" w16cid:durableId="1970278806">
    <w:abstractNumId w:val="11"/>
  </w:num>
  <w:num w:numId="8" w16cid:durableId="2002459964">
    <w:abstractNumId w:val="10"/>
  </w:num>
  <w:num w:numId="9" w16cid:durableId="476722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2273552">
    <w:abstractNumId w:val="13"/>
  </w:num>
  <w:num w:numId="11" w16cid:durableId="1307465427">
    <w:abstractNumId w:val="8"/>
  </w:num>
  <w:num w:numId="12" w16cid:durableId="2113431073">
    <w:abstractNumId w:val="3"/>
  </w:num>
  <w:num w:numId="13" w16cid:durableId="38211469">
    <w:abstractNumId w:val="2"/>
  </w:num>
  <w:num w:numId="14" w16cid:durableId="66996184">
    <w:abstractNumId w:val="1"/>
  </w:num>
  <w:num w:numId="15" w16cid:durableId="125902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7695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46739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28F2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3E2D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1042"/>
    <w:rsid w:val="00F650F7"/>
    <w:rsid w:val="00F70173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38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CHN/23_8854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2023-04-11T10:21:00Z</dcterms:created>
  <dcterms:modified xsi:type="dcterms:W3CDTF">2023-04-11T10:52:00Z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